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86" w:rsidRPr="00593286" w:rsidRDefault="00593286" w:rsidP="00593286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593286">
        <w:rPr>
          <w:b/>
        </w:rPr>
        <w:t>Обращаем Ваше особое внимание на заполнение следующих пунктов:</w:t>
      </w:r>
    </w:p>
    <w:p w:rsidR="00593286" w:rsidRDefault="00593286" w:rsidP="00593286">
      <w:pPr>
        <w:spacing w:after="0" w:line="240" w:lineRule="auto"/>
        <w:jc w:val="both"/>
      </w:pPr>
    </w:p>
    <w:p w:rsidR="00593286" w:rsidRDefault="00593286" w:rsidP="00593286">
      <w:pPr>
        <w:spacing w:after="0" w:line="240" w:lineRule="auto"/>
        <w:jc w:val="both"/>
      </w:pPr>
      <w:r w:rsidRPr="00593286">
        <w:rPr>
          <w:b/>
        </w:rPr>
        <w:t>1-3 пункты</w:t>
      </w:r>
      <w:r>
        <w:t>: фамилию и имя необходимо указывать латинскими буквами, как написано в Вашем загранпаспорте.</w:t>
      </w:r>
    </w:p>
    <w:p w:rsidR="00593286" w:rsidRDefault="00593286" w:rsidP="00593286">
      <w:pPr>
        <w:spacing w:after="0" w:line="240" w:lineRule="auto"/>
        <w:jc w:val="both"/>
      </w:pPr>
      <w:r w:rsidRPr="00593286">
        <w:rPr>
          <w:b/>
        </w:rPr>
        <w:t>13 пункт</w:t>
      </w:r>
      <w:r>
        <w:t>: номер паспорта без пробела</w:t>
      </w:r>
    </w:p>
    <w:p w:rsidR="00593286" w:rsidRDefault="00593286" w:rsidP="00593286">
      <w:pPr>
        <w:spacing w:after="0" w:line="240" w:lineRule="auto"/>
        <w:jc w:val="both"/>
      </w:pPr>
      <w:r w:rsidRPr="00593286">
        <w:rPr>
          <w:b/>
        </w:rPr>
        <w:t>17 пункт</w:t>
      </w:r>
      <w:r>
        <w:t>: необходимо указать фактический адрес, по которому Вы проживаете (не обязательно адрес прописки) и контактный телефон (для иногородних вместе с кодом), по которому с Вами при необходимости можно связаться, и не указы</w:t>
      </w:r>
      <w:r>
        <w:t>вать телефоны посторонних лиц.</w:t>
      </w:r>
      <w:r>
        <w:cr/>
      </w:r>
      <w:r w:rsidRPr="00593286">
        <w:rPr>
          <w:b/>
        </w:rPr>
        <w:t>25 пункт</w:t>
      </w:r>
      <w:r>
        <w:t>: в случае многократной краткосрочной визы отмечается количество дней, разрешенных для пребывания в Эстонии в течение каждых 6 месяцев (независимо от срока действия визы). Например, если Вы ходатайствуете о многократной визе на 90 дней в течение 1 года, то на визе пишется количество дней 90 (до 90 дней пребывания в течение каждых 6 месяцев, в общем 180 дней в году).</w:t>
      </w:r>
    </w:p>
    <w:p w:rsidR="00593286" w:rsidRDefault="00593286" w:rsidP="00593286">
      <w:pPr>
        <w:spacing w:after="0" w:line="240" w:lineRule="auto"/>
        <w:jc w:val="both"/>
      </w:pPr>
      <w:r w:rsidRPr="00593286">
        <w:rPr>
          <w:b/>
        </w:rPr>
        <w:t>29 - 30 пункты</w:t>
      </w:r>
      <w:r>
        <w:t xml:space="preserve"> (дата въезда и дата выезда) обозначают полный период действия запрашиваемой визы (например, при многократной годовой визе 01.01.2010 – 31.12.2010), а не конкретную дату въезда/выезда.</w:t>
      </w:r>
    </w:p>
    <w:p w:rsidR="00593286" w:rsidRDefault="00593286" w:rsidP="00593286">
      <w:pPr>
        <w:spacing w:after="0" w:line="240" w:lineRule="auto"/>
        <w:jc w:val="both"/>
      </w:pPr>
      <w:r w:rsidRPr="00593286">
        <w:rPr>
          <w:b/>
        </w:rPr>
        <w:t>34 пункт</w:t>
      </w:r>
      <w:r>
        <w:t xml:space="preserve"> - пишется имя и прочие данные приглашающего лица. Желательно написать имя латинским шрифтом так, как оно написано в документе, выданном приглашающему лицу в Эстонии. Если место пребывания в Эстонии ходатайствующего о визе отличается от адреса приглашающего лица, в визовой анкете пишется дополнительно адрес действительного места пребывания, в случае с гостиницей пишется название гостиницы. </w:t>
      </w:r>
    </w:p>
    <w:p w:rsidR="00593286" w:rsidRDefault="00593286" w:rsidP="00593286">
      <w:pPr>
        <w:spacing w:after="0" w:line="240" w:lineRule="auto"/>
        <w:jc w:val="both"/>
      </w:pPr>
      <w:r w:rsidRPr="00593286">
        <w:rPr>
          <w:b/>
        </w:rPr>
        <w:t xml:space="preserve"> </w:t>
      </w:r>
      <w:r w:rsidRPr="00593286">
        <w:rPr>
          <w:b/>
        </w:rPr>
        <w:t>34 - 35 пункты</w:t>
      </w:r>
      <w:r>
        <w:t>: необходимо обязательно указывать данные супруги (если есть) и детей которые являются гражданином ЕС, ЕЭП или Швейцарии</w:t>
      </w:r>
    </w:p>
    <w:p w:rsidR="00593286" w:rsidRDefault="00593286" w:rsidP="00593286">
      <w:pPr>
        <w:spacing w:after="0" w:line="240" w:lineRule="auto"/>
        <w:jc w:val="both"/>
      </w:pPr>
      <w:r w:rsidRPr="00593286">
        <w:rPr>
          <w:b/>
        </w:rPr>
        <w:t>37 пункт</w:t>
      </w:r>
      <w:r>
        <w:t>: исключительно личная подпись!  За лиц до 18 лет право подписывать анкету имеет мать, отец или опекун. Лица с 15 лет могут подписываться лично.</w:t>
      </w:r>
    </w:p>
    <w:p w:rsidR="00593286" w:rsidRDefault="00593286" w:rsidP="00593286">
      <w:pPr>
        <w:spacing w:after="0" w:line="240" w:lineRule="auto"/>
        <w:jc w:val="both"/>
      </w:pPr>
    </w:p>
    <w:p w:rsidR="000570E5" w:rsidRDefault="00593286" w:rsidP="00593286">
      <w:pPr>
        <w:spacing w:after="0" w:line="240" w:lineRule="auto"/>
        <w:jc w:val="both"/>
      </w:pPr>
      <w:r>
        <w:t>Обязательно прочитать информацию в конце заявления и поставить вторую личную подпись.</w:t>
      </w:r>
    </w:p>
    <w:sectPr w:rsidR="0005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86"/>
    <w:rsid w:val="000570E5"/>
    <w:rsid w:val="0059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2013-01-22T19:40:00Z</dcterms:created>
  <dcterms:modified xsi:type="dcterms:W3CDTF">2013-01-22T19:42:00Z</dcterms:modified>
</cp:coreProperties>
</file>